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3696" w14:textId="77777777" w:rsidR="00FC37C2" w:rsidRDefault="00FC37C2" w:rsidP="00FC37C2">
      <w:pPr>
        <w:rPr>
          <w:b/>
        </w:rPr>
      </w:pPr>
      <w:r w:rsidRPr="00362694">
        <w:rPr>
          <w:b/>
        </w:rPr>
        <w:t>Isla Verde Sample Itinerary &amp; Budget</w:t>
      </w:r>
      <w:r>
        <w:rPr>
          <w:b/>
        </w:rPr>
        <w:t xml:space="preserve"> (Overnight)</w:t>
      </w:r>
      <w:bookmarkStart w:id="0" w:name="_GoBack"/>
      <w:bookmarkEnd w:id="0"/>
    </w:p>
    <w:p w14:paraId="59B9E9F0" w14:textId="77777777" w:rsidR="00FC37C2" w:rsidRPr="00130A37" w:rsidRDefault="00FC37C2" w:rsidP="00FC37C2">
      <w:r w:rsidRPr="00130A37"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37C2" w14:paraId="38651FC4" w14:textId="77777777" w:rsidTr="003D6B2D">
        <w:tc>
          <w:tcPr>
            <w:tcW w:w="3116" w:type="dxa"/>
          </w:tcPr>
          <w:p w14:paraId="4C508709" w14:textId="77777777" w:rsidR="00FC37C2" w:rsidRDefault="00FC37C2" w:rsidP="003D6B2D">
            <w:r>
              <w:t>Time</w:t>
            </w:r>
          </w:p>
        </w:tc>
        <w:tc>
          <w:tcPr>
            <w:tcW w:w="3117" w:type="dxa"/>
          </w:tcPr>
          <w:p w14:paraId="48593EDC" w14:textId="77777777" w:rsidR="00FC37C2" w:rsidRDefault="00FC37C2" w:rsidP="003D6B2D">
            <w:r>
              <w:t>Expenses</w:t>
            </w:r>
          </w:p>
        </w:tc>
        <w:tc>
          <w:tcPr>
            <w:tcW w:w="3117" w:type="dxa"/>
          </w:tcPr>
          <w:p w14:paraId="22CD488D" w14:textId="77777777" w:rsidR="00FC37C2" w:rsidRDefault="00FC37C2" w:rsidP="003D6B2D">
            <w:r>
              <w:t>Itinerary</w:t>
            </w:r>
          </w:p>
        </w:tc>
      </w:tr>
      <w:tr w:rsidR="00FC37C2" w14:paraId="225C5A87" w14:textId="77777777" w:rsidTr="003D6B2D">
        <w:tc>
          <w:tcPr>
            <w:tcW w:w="3116" w:type="dxa"/>
          </w:tcPr>
          <w:p w14:paraId="1A80742D" w14:textId="77777777" w:rsidR="00FC37C2" w:rsidRDefault="00FC37C2" w:rsidP="003D6B2D">
            <w:r>
              <w:t xml:space="preserve">4:00 AM </w:t>
            </w:r>
          </w:p>
        </w:tc>
        <w:tc>
          <w:tcPr>
            <w:tcW w:w="3117" w:type="dxa"/>
          </w:tcPr>
          <w:p w14:paraId="4CF5B13F" w14:textId="77777777" w:rsidR="00FC37C2" w:rsidRDefault="00FC37C2" w:rsidP="003D6B2D">
            <w:r>
              <w:t>P157</w:t>
            </w:r>
          </w:p>
        </w:tc>
        <w:tc>
          <w:tcPr>
            <w:tcW w:w="3117" w:type="dxa"/>
          </w:tcPr>
          <w:p w14:paraId="089DA1FF" w14:textId="77777777" w:rsidR="00FC37C2" w:rsidRDefault="00FC37C2" w:rsidP="003D6B2D">
            <w:r>
              <w:t>ETD (</w:t>
            </w:r>
            <w:proofErr w:type="spellStart"/>
            <w:r>
              <w:t>Batangas</w:t>
            </w:r>
            <w:proofErr w:type="spellEnd"/>
            <w:r>
              <w:t xml:space="preserve"> Grand Terminal bound bus)</w:t>
            </w:r>
          </w:p>
        </w:tc>
      </w:tr>
      <w:tr w:rsidR="00FC37C2" w14:paraId="2BD3D262" w14:textId="77777777" w:rsidTr="003D6B2D">
        <w:tc>
          <w:tcPr>
            <w:tcW w:w="3116" w:type="dxa"/>
          </w:tcPr>
          <w:p w14:paraId="4C09AAEF" w14:textId="77777777" w:rsidR="00FC37C2" w:rsidRDefault="00FC37C2" w:rsidP="003D6B2D">
            <w:r>
              <w:t>6:30 AM</w:t>
            </w:r>
          </w:p>
        </w:tc>
        <w:tc>
          <w:tcPr>
            <w:tcW w:w="3117" w:type="dxa"/>
          </w:tcPr>
          <w:p w14:paraId="29EF6E03" w14:textId="77777777" w:rsidR="00FC37C2" w:rsidRDefault="00FC37C2" w:rsidP="003D6B2D"/>
        </w:tc>
        <w:tc>
          <w:tcPr>
            <w:tcW w:w="3117" w:type="dxa"/>
          </w:tcPr>
          <w:p w14:paraId="615C451A" w14:textId="77777777" w:rsidR="00FC37C2" w:rsidRDefault="00FC37C2" w:rsidP="003D6B2D">
            <w:r>
              <w:t xml:space="preserve">ETA </w:t>
            </w:r>
            <w:proofErr w:type="spellStart"/>
            <w:r>
              <w:t>Batangas</w:t>
            </w:r>
            <w:proofErr w:type="spellEnd"/>
            <w:r>
              <w:t xml:space="preserve"> Grand Terminal. Breakfast</w:t>
            </w:r>
          </w:p>
        </w:tc>
      </w:tr>
      <w:tr w:rsidR="00FC37C2" w14:paraId="60492780" w14:textId="77777777" w:rsidTr="003D6B2D">
        <w:tc>
          <w:tcPr>
            <w:tcW w:w="3116" w:type="dxa"/>
          </w:tcPr>
          <w:p w14:paraId="783ACE91" w14:textId="77777777" w:rsidR="00FC37C2" w:rsidRDefault="00FC37C2" w:rsidP="003D6B2D">
            <w:r>
              <w:t>7:00 AM</w:t>
            </w:r>
          </w:p>
        </w:tc>
        <w:tc>
          <w:tcPr>
            <w:tcW w:w="3117" w:type="dxa"/>
          </w:tcPr>
          <w:p w14:paraId="03139022" w14:textId="77777777" w:rsidR="00FC37C2" w:rsidRDefault="00FC37C2" w:rsidP="003D6B2D">
            <w:r>
              <w:t>P12</w:t>
            </w:r>
          </w:p>
        </w:tc>
        <w:tc>
          <w:tcPr>
            <w:tcW w:w="3117" w:type="dxa"/>
          </w:tcPr>
          <w:p w14:paraId="208D1AC8" w14:textId="77777777" w:rsidR="00FC37C2" w:rsidRDefault="00FC37C2" w:rsidP="003D6B2D">
            <w:r>
              <w:t xml:space="preserve">Ride a jeepney bound for </w:t>
            </w:r>
            <w:proofErr w:type="spellStart"/>
            <w:r>
              <w:t>Batangas</w:t>
            </w:r>
            <w:proofErr w:type="spellEnd"/>
            <w:r>
              <w:t xml:space="preserve"> City Proper </w:t>
            </w:r>
          </w:p>
        </w:tc>
      </w:tr>
      <w:tr w:rsidR="00FC37C2" w14:paraId="5D75CDC6" w14:textId="77777777" w:rsidTr="003D6B2D">
        <w:tc>
          <w:tcPr>
            <w:tcW w:w="3116" w:type="dxa"/>
          </w:tcPr>
          <w:p w14:paraId="717D36DC" w14:textId="77777777" w:rsidR="00FC37C2" w:rsidRDefault="00FC37C2" w:rsidP="003D6B2D">
            <w:r>
              <w:t>7:20 AM</w:t>
            </w:r>
          </w:p>
        </w:tc>
        <w:tc>
          <w:tcPr>
            <w:tcW w:w="3117" w:type="dxa"/>
            <w:vMerge w:val="restart"/>
          </w:tcPr>
          <w:p w14:paraId="6BAE7C32" w14:textId="77777777" w:rsidR="00FC37C2" w:rsidRDefault="00FC37C2" w:rsidP="003D6B2D">
            <w:r>
              <w:t>P45</w:t>
            </w:r>
          </w:p>
        </w:tc>
        <w:tc>
          <w:tcPr>
            <w:tcW w:w="3117" w:type="dxa"/>
          </w:tcPr>
          <w:p w14:paraId="1FDF881F" w14:textId="77777777" w:rsidR="00FC37C2" w:rsidRDefault="00FC37C2" w:rsidP="003D6B2D">
            <w:r>
              <w:t xml:space="preserve">ETD </w:t>
            </w:r>
            <w:proofErr w:type="spellStart"/>
            <w:r>
              <w:t>Batangas</w:t>
            </w:r>
            <w:proofErr w:type="spellEnd"/>
            <w:r>
              <w:t xml:space="preserve"> City Proper. Take another jeepney ride going to </w:t>
            </w:r>
            <w:proofErr w:type="spellStart"/>
            <w:r>
              <w:t>Tabangao</w:t>
            </w:r>
            <w:proofErr w:type="spellEnd"/>
            <w:r>
              <w:t xml:space="preserve"> Port</w:t>
            </w:r>
          </w:p>
        </w:tc>
      </w:tr>
      <w:tr w:rsidR="00FC37C2" w14:paraId="7D751633" w14:textId="77777777" w:rsidTr="003D6B2D">
        <w:tc>
          <w:tcPr>
            <w:tcW w:w="3116" w:type="dxa"/>
          </w:tcPr>
          <w:p w14:paraId="0B640DD5" w14:textId="77777777" w:rsidR="00FC37C2" w:rsidRDefault="00FC37C2" w:rsidP="003D6B2D">
            <w:r>
              <w:t>8:10 AM</w:t>
            </w:r>
          </w:p>
        </w:tc>
        <w:tc>
          <w:tcPr>
            <w:tcW w:w="3117" w:type="dxa"/>
            <w:vMerge/>
          </w:tcPr>
          <w:p w14:paraId="1873633F" w14:textId="77777777" w:rsidR="00FC37C2" w:rsidRDefault="00FC37C2" w:rsidP="003D6B2D"/>
        </w:tc>
        <w:tc>
          <w:tcPr>
            <w:tcW w:w="3117" w:type="dxa"/>
          </w:tcPr>
          <w:p w14:paraId="1DB32A93" w14:textId="77777777" w:rsidR="00FC37C2" w:rsidRDefault="00FC37C2" w:rsidP="003D6B2D">
            <w:r>
              <w:t xml:space="preserve">ETA </w:t>
            </w:r>
            <w:proofErr w:type="spellStart"/>
            <w:r>
              <w:t>Tabangao</w:t>
            </w:r>
            <w:proofErr w:type="spellEnd"/>
            <w:r>
              <w:t xml:space="preserve"> Port</w:t>
            </w:r>
          </w:p>
        </w:tc>
      </w:tr>
      <w:tr w:rsidR="00FC37C2" w14:paraId="0391A41D" w14:textId="77777777" w:rsidTr="003D6B2D">
        <w:tc>
          <w:tcPr>
            <w:tcW w:w="3116" w:type="dxa"/>
          </w:tcPr>
          <w:p w14:paraId="0FE1A9B4" w14:textId="77777777" w:rsidR="00FC37C2" w:rsidRDefault="00FC37C2" w:rsidP="003D6B2D">
            <w:r>
              <w:t>8:20 AM</w:t>
            </w:r>
          </w:p>
        </w:tc>
        <w:tc>
          <w:tcPr>
            <w:tcW w:w="3117" w:type="dxa"/>
          </w:tcPr>
          <w:p w14:paraId="5F380594" w14:textId="77777777" w:rsidR="00FC37C2" w:rsidRDefault="00FC37C2" w:rsidP="003D6B2D">
            <w:r>
              <w:t xml:space="preserve">P100 </w:t>
            </w:r>
          </w:p>
        </w:tc>
        <w:tc>
          <w:tcPr>
            <w:tcW w:w="3117" w:type="dxa"/>
          </w:tcPr>
          <w:p w14:paraId="033AD889" w14:textId="77777777" w:rsidR="00FC37C2" w:rsidRDefault="00FC37C2" w:rsidP="003D6B2D">
            <w:r>
              <w:t>Take a boat ride to Verde Island</w:t>
            </w:r>
          </w:p>
        </w:tc>
      </w:tr>
      <w:tr w:rsidR="00FC37C2" w14:paraId="0E843CCE" w14:textId="77777777" w:rsidTr="003D6B2D">
        <w:tc>
          <w:tcPr>
            <w:tcW w:w="3116" w:type="dxa"/>
          </w:tcPr>
          <w:p w14:paraId="0551A3B0" w14:textId="77777777" w:rsidR="00FC37C2" w:rsidRDefault="00FC37C2" w:rsidP="003D6B2D">
            <w:r>
              <w:t>9:30 AM</w:t>
            </w:r>
          </w:p>
        </w:tc>
        <w:tc>
          <w:tcPr>
            <w:tcW w:w="3117" w:type="dxa"/>
          </w:tcPr>
          <w:p w14:paraId="2801556C" w14:textId="77777777" w:rsidR="00FC37C2" w:rsidRDefault="00FC37C2" w:rsidP="003D6B2D"/>
        </w:tc>
        <w:tc>
          <w:tcPr>
            <w:tcW w:w="3117" w:type="dxa"/>
          </w:tcPr>
          <w:p w14:paraId="5636C72F" w14:textId="77777777" w:rsidR="00FC37C2" w:rsidRDefault="00FC37C2" w:rsidP="003D6B2D">
            <w:r>
              <w:t>ETA Isla Verde</w:t>
            </w:r>
          </w:p>
        </w:tc>
      </w:tr>
      <w:tr w:rsidR="00FC37C2" w14:paraId="041F94D9" w14:textId="77777777" w:rsidTr="003D6B2D">
        <w:tc>
          <w:tcPr>
            <w:tcW w:w="3116" w:type="dxa"/>
          </w:tcPr>
          <w:p w14:paraId="021D5F71" w14:textId="77777777" w:rsidR="00FC37C2" w:rsidRDefault="00FC37C2" w:rsidP="003D6B2D">
            <w:r>
              <w:t xml:space="preserve">9:40 AM </w:t>
            </w:r>
          </w:p>
        </w:tc>
        <w:tc>
          <w:tcPr>
            <w:tcW w:w="3117" w:type="dxa"/>
          </w:tcPr>
          <w:p w14:paraId="3BE312CC" w14:textId="77777777" w:rsidR="00FC37C2" w:rsidRDefault="00FC37C2" w:rsidP="003D6B2D">
            <w:r>
              <w:t>P200/head – camping fee</w:t>
            </w:r>
          </w:p>
          <w:p w14:paraId="1154DE0D" w14:textId="77777777" w:rsidR="00FC37C2" w:rsidRDefault="00FC37C2" w:rsidP="003D6B2D">
            <w:r>
              <w:t>P300/head – fan room</w:t>
            </w:r>
          </w:p>
        </w:tc>
        <w:tc>
          <w:tcPr>
            <w:tcW w:w="3117" w:type="dxa"/>
          </w:tcPr>
          <w:p w14:paraId="7FD75D34" w14:textId="77777777" w:rsidR="00FC37C2" w:rsidRDefault="00FC37C2" w:rsidP="003D6B2D">
            <w:r>
              <w:t>Accommodation (check in)</w:t>
            </w:r>
          </w:p>
        </w:tc>
      </w:tr>
      <w:tr w:rsidR="00FC37C2" w14:paraId="4746982F" w14:textId="77777777" w:rsidTr="003D6B2D">
        <w:tc>
          <w:tcPr>
            <w:tcW w:w="3116" w:type="dxa"/>
          </w:tcPr>
          <w:p w14:paraId="4A9DED2C" w14:textId="77777777" w:rsidR="00FC37C2" w:rsidRDefault="00FC37C2" w:rsidP="003D6B2D">
            <w:r>
              <w:t>10:00 AM</w:t>
            </w:r>
          </w:p>
        </w:tc>
        <w:tc>
          <w:tcPr>
            <w:tcW w:w="3117" w:type="dxa"/>
          </w:tcPr>
          <w:p w14:paraId="27A08E7F" w14:textId="77777777" w:rsidR="00FC37C2" w:rsidRDefault="00FC37C2" w:rsidP="003D6B2D"/>
        </w:tc>
        <w:tc>
          <w:tcPr>
            <w:tcW w:w="3117" w:type="dxa"/>
          </w:tcPr>
          <w:p w14:paraId="55876BFC" w14:textId="77777777" w:rsidR="00FC37C2" w:rsidRDefault="00FC37C2" w:rsidP="003D6B2D">
            <w:r>
              <w:t>Free time (explore the island)</w:t>
            </w:r>
          </w:p>
        </w:tc>
      </w:tr>
      <w:tr w:rsidR="00FC37C2" w14:paraId="4DE3CE6B" w14:textId="77777777" w:rsidTr="003D6B2D">
        <w:tc>
          <w:tcPr>
            <w:tcW w:w="3116" w:type="dxa"/>
          </w:tcPr>
          <w:p w14:paraId="7A4923A7" w14:textId="77777777" w:rsidR="00FC37C2" w:rsidRDefault="00FC37C2" w:rsidP="003D6B2D">
            <w:r>
              <w:t>12:00 PM</w:t>
            </w:r>
          </w:p>
        </w:tc>
        <w:tc>
          <w:tcPr>
            <w:tcW w:w="3117" w:type="dxa"/>
          </w:tcPr>
          <w:p w14:paraId="62E9C30A" w14:textId="77777777" w:rsidR="00FC37C2" w:rsidRDefault="00FC37C2" w:rsidP="003D6B2D"/>
        </w:tc>
        <w:tc>
          <w:tcPr>
            <w:tcW w:w="3117" w:type="dxa"/>
          </w:tcPr>
          <w:p w14:paraId="3CEC3CC3" w14:textId="77777777" w:rsidR="00FC37C2" w:rsidRDefault="00FC37C2" w:rsidP="003D6B2D">
            <w:r>
              <w:t>Lunch</w:t>
            </w:r>
          </w:p>
        </w:tc>
      </w:tr>
      <w:tr w:rsidR="00FC37C2" w14:paraId="445E8DAE" w14:textId="77777777" w:rsidTr="003D6B2D">
        <w:tc>
          <w:tcPr>
            <w:tcW w:w="3116" w:type="dxa"/>
          </w:tcPr>
          <w:p w14:paraId="3772C6F3" w14:textId="77777777" w:rsidR="00FC37C2" w:rsidRDefault="00FC37C2" w:rsidP="003D6B2D">
            <w:r>
              <w:t>1:00 PM</w:t>
            </w:r>
          </w:p>
        </w:tc>
        <w:tc>
          <w:tcPr>
            <w:tcW w:w="3117" w:type="dxa"/>
          </w:tcPr>
          <w:p w14:paraId="49471738" w14:textId="77777777" w:rsidR="00FC37C2" w:rsidRDefault="00FC37C2" w:rsidP="003D6B2D"/>
        </w:tc>
        <w:tc>
          <w:tcPr>
            <w:tcW w:w="3117" w:type="dxa"/>
          </w:tcPr>
          <w:p w14:paraId="47528900" w14:textId="77777777" w:rsidR="00FC37C2" w:rsidRDefault="00FC37C2" w:rsidP="003D6B2D">
            <w:r>
              <w:t>Free time (explore the island, swimming, snorkeling)</w:t>
            </w:r>
          </w:p>
        </w:tc>
      </w:tr>
      <w:tr w:rsidR="00FC37C2" w14:paraId="03FBD5CE" w14:textId="77777777" w:rsidTr="003D6B2D">
        <w:tc>
          <w:tcPr>
            <w:tcW w:w="3116" w:type="dxa"/>
          </w:tcPr>
          <w:p w14:paraId="7A6E2D64" w14:textId="77777777" w:rsidR="00FC37C2" w:rsidRDefault="00FC37C2" w:rsidP="003D6B2D">
            <w:r>
              <w:t>5:30 PM</w:t>
            </w:r>
          </w:p>
        </w:tc>
        <w:tc>
          <w:tcPr>
            <w:tcW w:w="3117" w:type="dxa"/>
          </w:tcPr>
          <w:p w14:paraId="6FD045B8" w14:textId="77777777" w:rsidR="00FC37C2" w:rsidRDefault="00FC37C2" w:rsidP="003D6B2D"/>
        </w:tc>
        <w:tc>
          <w:tcPr>
            <w:tcW w:w="3117" w:type="dxa"/>
          </w:tcPr>
          <w:p w14:paraId="240F8F5E" w14:textId="77777777" w:rsidR="00FC37C2" w:rsidRDefault="00FC37C2" w:rsidP="003D6B2D">
            <w:r>
              <w:t>Sunset watching</w:t>
            </w:r>
          </w:p>
        </w:tc>
      </w:tr>
      <w:tr w:rsidR="00FC37C2" w14:paraId="40DB392D" w14:textId="77777777" w:rsidTr="003D6B2D">
        <w:tc>
          <w:tcPr>
            <w:tcW w:w="3116" w:type="dxa"/>
          </w:tcPr>
          <w:p w14:paraId="6F45EC57" w14:textId="77777777" w:rsidR="00FC37C2" w:rsidRDefault="00FC37C2" w:rsidP="003D6B2D">
            <w:r>
              <w:t>6:00 PM</w:t>
            </w:r>
          </w:p>
        </w:tc>
        <w:tc>
          <w:tcPr>
            <w:tcW w:w="3117" w:type="dxa"/>
          </w:tcPr>
          <w:p w14:paraId="6888C1C2" w14:textId="77777777" w:rsidR="00FC37C2" w:rsidRDefault="00FC37C2" w:rsidP="003D6B2D"/>
        </w:tc>
        <w:tc>
          <w:tcPr>
            <w:tcW w:w="3117" w:type="dxa"/>
          </w:tcPr>
          <w:p w14:paraId="617E2EEE" w14:textId="77777777" w:rsidR="00FC37C2" w:rsidRDefault="00FC37C2" w:rsidP="003D6B2D">
            <w:r>
              <w:t>Dinner preparation. Dinner</w:t>
            </w:r>
          </w:p>
        </w:tc>
      </w:tr>
      <w:tr w:rsidR="00FC37C2" w14:paraId="0C774408" w14:textId="77777777" w:rsidTr="003D6B2D">
        <w:tc>
          <w:tcPr>
            <w:tcW w:w="3116" w:type="dxa"/>
          </w:tcPr>
          <w:p w14:paraId="352D4F96" w14:textId="77777777" w:rsidR="00FC37C2" w:rsidRDefault="00FC37C2" w:rsidP="003D6B2D">
            <w:r>
              <w:t>8:00 PM</w:t>
            </w:r>
          </w:p>
        </w:tc>
        <w:tc>
          <w:tcPr>
            <w:tcW w:w="3117" w:type="dxa"/>
          </w:tcPr>
          <w:p w14:paraId="2652F7F9" w14:textId="77777777" w:rsidR="00FC37C2" w:rsidRDefault="00FC37C2" w:rsidP="003D6B2D"/>
        </w:tc>
        <w:tc>
          <w:tcPr>
            <w:tcW w:w="3117" w:type="dxa"/>
          </w:tcPr>
          <w:p w14:paraId="57FFD410" w14:textId="77777777" w:rsidR="00FC37C2" w:rsidRDefault="00FC37C2" w:rsidP="003D6B2D">
            <w:r>
              <w:t>Free time</w:t>
            </w:r>
          </w:p>
        </w:tc>
      </w:tr>
      <w:tr w:rsidR="00FC37C2" w14:paraId="5B6EEFE2" w14:textId="77777777" w:rsidTr="003D6B2D">
        <w:tc>
          <w:tcPr>
            <w:tcW w:w="3116" w:type="dxa"/>
          </w:tcPr>
          <w:p w14:paraId="56798EB1" w14:textId="77777777" w:rsidR="00FC37C2" w:rsidRDefault="00FC37C2" w:rsidP="003D6B2D">
            <w:r>
              <w:t>10:00 PM</w:t>
            </w:r>
          </w:p>
        </w:tc>
        <w:tc>
          <w:tcPr>
            <w:tcW w:w="3117" w:type="dxa"/>
          </w:tcPr>
          <w:p w14:paraId="10640774" w14:textId="77777777" w:rsidR="00FC37C2" w:rsidRDefault="00FC37C2" w:rsidP="003D6B2D"/>
        </w:tc>
        <w:tc>
          <w:tcPr>
            <w:tcW w:w="3117" w:type="dxa"/>
          </w:tcPr>
          <w:p w14:paraId="687E96E0" w14:textId="77777777" w:rsidR="00FC37C2" w:rsidRDefault="00FC37C2" w:rsidP="003D6B2D">
            <w:r>
              <w:t>Call it a day</w:t>
            </w:r>
          </w:p>
        </w:tc>
      </w:tr>
    </w:tbl>
    <w:p w14:paraId="49F58924" w14:textId="77777777" w:rsidR="00FC37C2" w:rsidRDefault="00FC37C2" w:rsidP="00FC37C2"/>
    <w:p w14:paraId="6B9B1453" w14:textId="77777777" w:rsidR="00FC37C2" w:rsidRDefault="00FC37C2" w:rsidP="00FC37C2">
      <w: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37C2" w14:paraId="6D34B640" w14:textId="77777777" w:rsidTr="003D6B2D">
        <w:tc>
          <w:tcPr>
            <w:tcW w:w="3116" w:type="dxa"/>
          </w:tcPr>
          <w:p w14:paraId="3767A3B9" w14:textId="77777777" w:rsidR="00FC37C2" w:rsidRDefault="00FC37C2" w:rsidP="003D6B2D">
            <w:r>
              <w:t>Time</w:t>
            </w:r>
          </w:p>
        </w:tc>
        <w:tc>
          <w:tcPr>
            <w:tcW w:w="3117" w:type="dxa"/>
          </w:tcPr>
          <w:p w14:paraId="1E00B585" w14:textId="77777777" w:rsidR="00FC37C2" w:rsidRDefault="00FC37C2" w:rsidP="003D6B2D">
            <w:r>
              <w:t>Expenses</w:t>
            </w:r>
          </w:p>
        </w:tc>
        <w:tc>
          <w:tcPr>
            <w:tcW w:w="3117" w:type="dxa"/>
          </w:tcPr>
          <w:p w14:paraId="1C406378" w14:textId="77777777" w:rsidR="00FC37C2" w:rsidRDefault="00FC37C2" w:rsidP="003D6B2D">
            <w:r>
              <w:t>Itinerary</w:t>
            </w:r>
          </w:p>
        </w:tc>
      </w:tr>
      <w:tr w:rsidR="00FC37C2" w14:paraId="66A3ACE0" w14:textId="77777777" w:rsidTr="003D6B2D">
        <w:tc>
          <w:tcPr>
            <w:tcW w:w="3116" w:type="dxa"/>
          </w:tcPr>
          <w:p w14:paraId="1A40B647" w14:textId="77777777" w:rsidR="00FC37C2" w:rsidRDefault="00FC37C2" w:rsidP="003D6B2D">
            <w:r>
              <w:t>2:30 AM</w:t>
            </w:r>
          </w:p>
        </w:tc>
        <w:tc>
          <w:tcPr>
            <w:tcW w:w="3117" w:type="dxa"/>
          </w:tcPr>
          <w:p w14:paraId="3F9D938A" w14:textId="77777777" w:rsidR="00FC37C2" w:rsidRDefault="00FC37C2" w:rsidP="003D6B2D"/>
        </w:tc>
        <w:tc>
          <w:tcPr>
            <w:tcW w:w="3117" w:type="dxa"/>
          </w:tcPr>
          <w:p w14:paraId="1B31F57E" w14:textId="77777777" w:rsidR="00FC37C2" w:rsidRDefault="00FC37C2" w:rsidP="003D6B2D">
            <w:r>
              <w:t>Pack up</w:t>
            </w:r>
          </w:p>
        </w:tc>
      </w:tr>
      <w:tr w:rsidR="00FC37C2" w14:paraId="7713CA62" w14:textId="77777777" w:rsidTr="003D6B2D">
        <w:tc>
          <w:tcPr>
            <w:tcW w:w="3116" w:type="dxa"/>
          </w:tcPr>
          <w:p w14:paraId="302BFFDE" w14:textId="77777777" w:rsidR="00FC37C2" w:rsidRDefault="00FC37C2" w:rsidP="003D6B2D">
            <w:r>
              <w:t>3:00 AM</w:t>
            </w:r>
          </w:p>
        </w:tc>
        <w:tc>
          <w:tcPr>
            <w:tcW w:w="3117" w:type="dxa"/>
          </w:tcPr>
          <w:p w14:paraId="2303B01B" w14:textId="77777777" w:rsidR="00FC37C2" w:rsidRDefault="00FC37C2" w:rsidP="003D6B2D">
            <w:r>
              <w:t>P100</w:t>
            </w:r>
          </w:p>
        </w:tc>
        <w:tc>
          <w:tcPr>
            <w:tcW w:w="3117" w:type="dxa"/>
          </w:tcPr>
          <w:p w14:paraId="5F87C816" w14:textId="77777777" w:rsidR="00FC37C2" w:rsidRDefault="00FC37C2" w:rsidP="003D6B2D">
            <w:r>
              <w:t xml:space="preserve">Going back to the </w:t>
            </w:r>
            <w:proofErr w:type="spellStart"/>
            <w:r>
              <w:t>Tabangao</w:t>
            </w:r>
            <w:proofErr w:type="spellEnd"/>
            <w:r>
              <w:t xml:space="preserve"> Port</w:t>
            </w:r>
          </w:p>
        </w:tc>
      </w:tr>
      <w:tr w:rsidR="00FC37C2" w14:paraId="3B89599F" w14:textId="77777777" w:rsidTr="003D6B2D">
        <w:tc>
          <w:tcPr>
            <w:tcW w:w="3116" w:type="dxa"/>
          </w:tcPr>
          <w:p w14:paraId="4D47FC00" w14:textId="77777777" w:rsidR="00FC37C2" w:rsidRDefault="00FC37C2" w:rsidP="003D6B2D">
            <w:r>
              <w:t>4:30 AM</w:t>
            </w:r>
          </w:p>
        </w:tc>
        <w:tc>
          <w:tcPr>
            <w:tcW w:w="3117" w:type="dxa"/>
          </w:tcPr>
          <w:p w14:paraId="5D9B6324" w14:textId="77777777" w:rsidR="00FC37C2" w:rsidRDefault="00FC37C2" w:rsidP="003D6B2D"/>
        </w:tc>
        <w:tc>
          <w:tcPr>
            <w:tcW w:w="3117" w:type="dxa"/>
          </w:tcPr>
          <w:p w14:paraId="2D373F6F" w14:textId="77777777" w:rsidR="00FC37C2" w:rsidRDefault="00FC37C2" w:rsidP="003D6B2D">
            <w:r>
              <w:t xml:space="preserve">ETA </w:t>
            </w:r>
            <w:proofErr w:type="spellStart"/>
            <w:r>
              <w:t>Tabangao</w:t>
            </w:r>
            <w:proofErr w:type="spellEnd"/>
            <w:r>
              <w:t xml:space="preserve"> Port</w:t>
            </w:r>
          </w:p>
        </w:tc>
      </w:tr>
      <w:tr w:rsidR="00FC37C2" w14:paraId="0086A4D6" w14:textId="77777777" w:rsidTr="003D6B2D">
        <w:tc>
          <w:tcPr>
            <w:tcW w:w="3116" w:type="dxa"/>
          </w:tcPr>
          <w:p w14:paraId="1F3FE981" w14:textId="77777777" w:rsidR="00FC37C2" w:rsidRDefault="00FC37C2" w:rsidP="003D6B2D">
            <w:r>
              <w:t>4:40 AM</w:t>
            </w:r>
          </w:p>
        </w:tc>
        <w:tc>
          <w:tcPr>
            <w:tcW w:w="3117" w:type="dxa"/>
            <w:vMerge w:val="restart"/>
          </w:tcPr>
          <w:p w14:paraId="71EDAAF0" w14:textId="77777777" w:rsidR="00FC37C2" w:rsidRDefault="00FC37C2" w:rsidP="003D6B2D">
            <w:r>
              <w:t>P45</w:t>
            </w:r>
          </w:p>
        </w:tc>
        <w:tc>
          <w:tcPr>
            <w:tcW w:w="3117" w:type="dxa"/>
          </w:tcPr>
          <w:p w14:paraId="45C3B86A" w14:textId="77777777" w:rsidR="00FC37C2" w:rsidRDefault="00FC37C2" w:rsidP="003D6B2D">
            <w:r>
              <w:t xml:space="preserve">Take a jeep bound for </w:t>
            </w:r>
            <w:proofErr w:type="spellStart"/>
            <w:r>
              <w:t>Batangas</w:t>
            </w:r>
            <w:proofErr w:type="spellEnd"/>
            <w:r>
              <w:t xml:space="preserve"> City Proper</w:t>
            </w:r>
          </w:p>
        </w:tc>
      </w:tr>
      <w:tr w:rsidR="00FC37C2" w14:paraId="77741BBF" w14:textId="77777777" w:rsidTr="003D6B2D">
        <w:tc>
          <w:tcPr>
            <w:tcW w:w="3116" w:type="dxa"/>
          </w:tcPr>
          <w:p w14:paraId="486E4F8D" w14:textId="77777777" w:rsidR="00FC37C2" w:rsidRDefault="00FC37C2" w:rsidP="003D6B2D">
            <w:r>
              <w:t>5:30 AM</w:t>
            </w:r>
          </w:p>
        </w:tc>
        <w:tc>
          <w:tcPr>
            <w:tcW w:w="3117" w:type="dxa"/>
            <w:vMerge/>
          </w:tcPr>
          <w:p w14:paraId="4AEEBBB3" w14:textId="77777777" w:rsidR="00FC37C2" w:rsidRDefault="00FC37C2" w:rsidP="003D6B2D"/>
        </w:tc>
        <w:tc>
          <w:tcPr>
            <w:tcW w:w="3117" w:type="dxa"/>
          </w:tcPr>
          <w:p w14:paraId="43A3A169" w14:textId="77777777" w:rsidR="00FC37C2" w:rsidRDefault="00FC37C2" w:rsidP="003D6B2D">
            <w:r>
              <w:t xml:space="preserve">ETA </w:t>
            </w:r>
            <w:proofErr w:type="spellStart"/>
            <w:r>
              <w:t>Batangas</w:t>
            </w:r>
            <w:proofErr w:type="spellEnd"/>
            <w:r>
              <w:t xml:space="preserve"> City Proper</w:t>
            </w:r>
          </w:p>
        </w:tc>
      </w:tr>
      <w:tr w:rsidR="00FC37C2" w14:paraId="4D040A7F" w14:textId="77777777" w:rsidTr="003D6B2D">
        <w:tc>
          <w:tcPr>
            <w:tcW w:w="3116" w:type="dxa"/>
          </w:tcPr>
          <w:p w14:paraId="3C597017" w14:textId="77777777" w:rsidR="00FC37C2" w:rsidRDefault="00FC37C2" w:rsidP="003D6B2D">
            <w:r>
              <w:t>5:50 AM</w:t>
            </w:r>
          </w:p>
        </w:tc>
        <w:tc>
          <w:tcPr>
            <w:tcW w:w="3117" w:type="dxa"/>
          </w:tcPr>
          <w:p w14:paraId="4E2DE604" w14:textId="77777777" w:rsidR="00FC37C2" w:rsidRDefault="00FC37C2" w:rsidP="003D6B2D">
            <w:r>
              <w:t>P12</w:t>
            </w:r>
          </w:p>
        </w:tc>
        <w:tc>
          <w:tcPr>
            <w:tcW w:w="3117" w:type="dxa"/>
          </w:tcPr>
          <w:p w14:paraId="51DE021E" w14:textId="77777777" w:rsidR="00FC37C2" w:rsidRDefault="00FC37C2" w:rsidP="003D6B2D">
            <w:proofErr w:type="spellStart"/>
            <w:r>
              <w:t>Batangas</w:t>
            </w:r>
            <w:proofErr w:type="spellEnd"/>
            <w:r>
              <w:t xml:space="preserve"> City Proper to Bus terminal (</w:t>
            </w:r>
            <w:proofErr w:type="spellStart"/>
            <w:r>
              <w:t>Batangas</w:t>
            </w:r>
            <w:proofErr w:type="spellEnd"/>
            <w:r>
              <w:t xml:space="preserve"> Grand Terminal)</w:t>
            </w:r>
          </w:p>
        </w:tc>
      </w:tr>
      <w:tr w:rsidR="00FC37C2" w14:paraId="39351B69" w14:textId="77777777" w:rsidTr="003D6B2D">
        <w:tc>
          <w:tcPr>
            <w:tcW w:w="3116" w:type="dxa"/>
          </w:tcPr>
          <w:p w14:paraId="2F137C8F" w14:textId="77777777" w:rsidR="00FC37C2" w:rsidRDefault="00FC37C2" w:rsidP="003D6B2D">
            <w:r>
              <w:t>6:15 AM</w:t>
            </w:r>
          </w:p>
        </w:tc>
        <w:tc>
          <w:tcPr>
            <w:tcW w:w="3117" w:type="dxa"/>
          </w:tcPr>
          <w:p w14:paraId="199E4C4C" w14:textId="77777777" w:rsidR="00FC37C2" w:rsidRDefault="00FC37C2" w:rsidP="003D6B2D"/>
        </w:tc>
        <w:tc>
          <w:tcPr>
            <w:tcW w:w="3117" w:type="dxa"/>
          </w:tcPr>
          <w:p w14:paraId="68E1CAFC" w14:textId="77777777" w:rsidR="00FC37C2" w:rsidRDefault="00FC37C2" w:rsidP="003D6B2D">
            <w:r>
              <w:t xml:space="preserve">ETA </w:t>
            </w:r>
            <w:proofErr w:type="spellStart"/>
            <w:r>
              <w:t>Batangas</w:t>
            </w:r>
            <w:proofErr w:type="spellEnd"/>
            <w:r>
              <w:t xml:space="preserve"> Grand Terminal </w:t>
            </w:r>
          </w:p>
        </w:tc>
      </w:tr>
      <w:tr w:rsidR="00FC37C2" w14:paraId="3C3447AD" w14:textId="77777777" w:rsidTr="003D6B2D">
        <w:tc>
          <w:tcPr>
            <w:tcW w:w="3116" w:type="dxa"/>
          </w:tcPr>
          <w:p w14:paraId="45695A45" w14:textId="77777777" w:rsidR="00FC37C2" w:rsidRDefault="00FC37C2" w:rsidP="003D6B2D">
            <w:r>
              <w:t>6:20 AM</w:t>
            </w:r>
          </w:p>
        </w:tc>
        <w:tc>
          <w:tcPr>
            <w:tcW w:w="3117" w:type="dxa"/>
            <w:vMerge w:val="restart"/>
          </w:tcPr>
          <w:p w14:paraId="75B8DBB6" w14:textId="77777777" w:rsidR="00FC37C2" w:rsidRDefault="00FC37C2" w:rsidP="003D6B2D">
            <w:r>
              <w:t>P157</w:t>
            </w:r>
          </w:p>
        </w:tc>
        <w:tc>
          <w:tcPr>
            <w:tcW w:w="3117" w:type="dxa"/>
          </w:tcPr>
          <w:p w14:paraId="4FD1BC5E" w14:textId="77777777" w:rsidR="00FC37C2" w:rsidRDefault="00FC37C2" w:rsidP="003D6B2D">
            <w:r>
              <w:t xml:space="preserve">ETD Manila </w:t>
            </w:r>
          </w:p>
        </w:tc>
      </w:tr>
      <w:tr w:rsidR="00FC37C2" w14:paraId="0B3F50D1" w14:textId="77777777" w:rsidTr="003D6B2D">
        <w:tc>
          <w:tcPr>
            <w:tcW w:w="3116" w:type="dxa"/>
          </w:tcPr>
          <w:p w14:paraId="3CAE9668" w14:textId="77777777" w:rsidR="00FC37C2" w:rsidRDefault="00FC37C2" w:rsidP="003D6B2D">
            <w:r>
              <w:t>8:10 AM</w:t>
            </w:r>
          </w:p>
        </w:tc>
        <w:tc>
          <w:tcPr>
            <w:tcW w:w="3117" w:type="dxa"/>
            <w:vMerge/>
          </w:tcPr>
          <w:p w14:paraId="10CCF677" w14:textId="77777777" w:rsidR="00FC37C2" w:rsidRDefault="00FC37C2" w:rsidP="003D6B2D"/>
        </w:tc>
        <w:tc>
          <w:tcPr>
            <w:tcW w:w="3117" w:type="dxa"/>
          </w:tcPr>
          <w:p w14:paraId="2217EF2D" w14:textId="77777777" w:rsidR="00FC37C2" w:rsidRDefault="00FC37C2" w:rsidP="003D6B2D">
            <w:r>
              <w:t>ETA Manila</w:t>
            </w:r>
          </w:p>
        </w:tc>
      </w:tr>
    </w:tbl>
    <w:p w14:paraId="170C0FA3" w14:textId="77777777" w:rsidR="00FC37C2" w:rsidRPr="00A30F73" w:rsidRDefault="00FC37C2" w:rsidP="00FC37C2">
      <w:pPr>
        <w:rPr>
          <w:b/>
        </w:rPr>
      </w:pPr>
      <w:r w:rsidRPr="00A30F73">
        <w:rPr>
          <w:b/>
        </w:rPr>
        <w:t xml:space="preserve">Total Expenses: </w:t>
      </w:r>
      <w:r w:rsidRPr="00A30F73">
        <w:rPr>
          <w:b/>
        </w:rPr>
        <w:tab/>
        <w:t xml:space="preserve">                    </w:t>
      </w:r>
      <w:r>
        <w:rPr>
          <w:b/>
        </w:rPr>
        <w:t xml:space="preserve"> </w:t>
      </w:r>
      <w:r w:rsidRPr="00A30F73">
        <w:rPr>
          <w:b/>
        </w:rPr>
        <w:t>P928 (excluding food &amp; drinks)</w:t>
      </w:r>
    </w:p>
    <w:p w14:paraId="78A52A54" w14:textId="77777777" w:rsidR="00131C53" w:rsidRDefault="00131C53"/>
    <w:sectPr w:rsidR="00131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C2"/>
    <w:rsid w:val="00131C53"/>
    <w:rsid w:val="00F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4C6C"/>
  <w15:chartTrackingRefBased/>
  <w15:docId w15:val="{61DAB94E-E007-45AE-9BC6-85AB2693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Garcia</dc:creator>
  <cp:keywords/>
  <dc:description/>
  <cp:lastModifiedBy>Sandy Garcia</cp:lastModifiedBy>
  <cp:revision>1</cp:revision>
  <dcterms:created xsi:type="dcterms:W3CDTF">2018-01-11T08:40:00Z</dcterms:created>
  <dcterms:modified xsi:type="dcterms:W3CDTF">2018-01-11T08:40:00Z</dcterms:modified>
</cp:coreProperties>
</file>